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EB4413">
        <w:rPr>
          <w:rFonts w:ascii="Times New Roman" w:hAnsi="Times New Roman" w:cs="Times New Roman"/>
          <w:b/>
          <w:sz w:val="28"/>
          <w:szCs w:val="28"/>
          <w:lang w:val="sr-Cyrl-CS"/>
        </w:rPr>
        <w:t>Технике и технологије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68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29"/>
        <w:gridCol w:w="4229"/>
        <w:gridCol w:w="4230"/>
      </w:tblGrid>
      <w:tr w:rsidR="00EB4413" w:rsidRPr="00EB4413" w:rsidTr="00A81189">
        <w:trPr>
          <w:trHeight w:val="251"/>
        </w:trPr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EB4413" w:rsidRPr="00EB4413" w:rsidTr="00EB4413">
        <w:trPr>
          <w:trHeight w:val="240"/>
        </w:trPr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19</w:t>
            </w:r>
          </w:p>
        </w:tc>
      </w:tr>
      <w:tr w:rsidR="00EB4413" w:rsidRPr="00EB4413" w:rsidTr="00EB4413">
        <w:trPr>
          <w:trHeight w:val="392"/>
        </w:trPr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3</w:t>
            </w:r>
          </w:p>
        </w:tc>
      </w:tr>
      <w:tr w:rsidR="00EB4413" w:rsidRPr="00EB4413" w:rsidTr="00EB4413">
        <w:trPr>
          <w:trHeight w:val="389"/>
        </w:trPr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EB4413" w:rsidRPr="00EB4413" w:rsidTr="00EB4413">
        <w:trPr>
          <w:trHeight w:val="389"/>
        </w:trPr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3</w:t>
            </w:r>
          </w:p>
        </w:tc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E54AC6" w:rsidRDefault="00E54AC6" w:rsidP="00EB441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70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34"/>
        <w:gridCol w:w="4234"/>
        <w:gridCol w:w="4235"/>
      </w:tblGrid>
      <w:tr w:rsidR="00EB4413" w:rsidRPr="00EB4413" w:rsidTr="00A81189">
        <w:trPr>
          <w:trHeight w:val="329"/>
        </w:trPr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EB4413" w:rsidRPr="00EB4413" w:rsidTr="00EB4413">
        <w:trPr>
          <w:trHeight w:val="329"/>
        </w:trPr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3</w:t>
            </w:r>
          </w:p>
        </w:tc>
      </w:tr>
      <w:tr w:rsidR="00EB4413" w:rsidRPr="00EB4413" w:rsidTr="00EB4413">
        <w:trPr>
          <w:trHeight w:val="560"/>
        </w:trPr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EB4413" w:rsidRPr="00EB4413" w:rsidTr="00EB4413">
        <w:trPr>
          <w:trHeight w:val="329"/>
        </w:trPr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EB4413" w:rsidRPr="00EB4413" w:rsidTr="00EB4413">
        <w:trPr>
          <w:trHeight w:val="557"/>
        </w:trPr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EB4413" w:rsidRDefault="00EB4413" w:rsidP="00EB441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70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12"/>
        <w:gridCol w:w="3922"/>
        <w:gridCol w:w="2592"/>
        <w:gridCol w:w="2713"/>
        <w:gridCol w:w="2262"/>
      </w:tblGrid>
      <w:tr w:rsidR="00EB4413" w:rsidRPr="00EB4413" w:rsidTr="00A81189">
        <w:trPr>
          <w:trHeight w:val="680"/>
        </w:trPr>
        <w:tc>
          <w:tcPr>
            <w:tcW w:w="1270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5. РАЗРЕД</w:t>
            </w:r>
          </w:p>
        </w:tc>
      </w:tr>
      <w:tr w:rsidR="00EB4413" w:rsidRPr="00EB4413" w:rsidTr="00EB4413">
        <w:trPr>
          <w:trHeight w:val="597"/>
        </w:trPr>
        <w:tc>
          <w:tcPr>
            <w:tcW w:w="12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9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7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EB4413" w:rsidRPr="00EB4413" w:rsidTr="00EB4413">
        <w:trPr>
          <w:trHeight w:val="597"/>
        </w:trPr>
        <w:tc>
          <w:tcPr>
            <w:tcW w:w="12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Милица Крстић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</w:t>
            </w: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1</w:t>
            </w:r>
          </w:p>
        </w:tc>
        <w:tc>
          <w:tcPr>
            <w:tcW w:w="27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83.5 поена, 1. место</w:t>
            </w:r>
          </w:p>
        </w:tc>
        <w:tc>
          <w:tcPr>
            <w:tcW w:w="2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Arial" w:eastAsia="Arial" w:hAnsi="Arial" w:cs="Arial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EB4413" w:rsidRDefault="00EB4413" w:rsidP="00EB4413">
      <w:pPr>
        <w:rPr>
          <w:rFonts w:ascii="Times New Roman" w:hAnsi="Times New Roman" w:cs="Times New Roman"/>
          <w:b/>
          <w:sz w:val="28"/>
          <w:szCs w:val="28"/>
        </w:rPr>
      </w:pPr>
    </w:p>
    <w:p w:rsidR="00EB4413" w:rsidRDefault="00EB4413" w:rsidP="00EB441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6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10"/>
        <w:gridCol w:w="3919"/>
        <w:gridCol w:w="2589"/>
        <w:gridCol w:w="2709"/>
        <w:gridCol w:w="2259"/>
      </w:tblGrid>
      <w:tr w:rsidR="00EB4413" w:rsidRPr="00EB4413" w:rsidTr="00A81189">
        <w:trPr>
          <w:trHeight w:val="383"/>
        </w:trPr>
        <w:tc>
          <w:tcPr>
            <w:tcW w:w="12686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6</w:t>
            </w:r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 РАЗРЕД</w:t>
            </w:r>
          </w:p>
        </w:tc>
      </w:tr>
      <w:tr w:rsidR="00EB4413" w:rsidRPr="00EB4413" w:rsidTr="00EB4413">
        <w:trPr>
          <w:trHeight w:val="336"/>
        </w:trPr>
        <w:tc>
          <w:tcPr>
            <w:tcW w:w="1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9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2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EB4413" w:rsidRPr="00EB4413" w:rsidTr="00EB4413">
        <w:trPr>
          <w:trHeight w:val="642"/>
        </w:trPr>
        <w:tc>
          <w:tcPr>
            <w:tcW w:w="1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Катарина Тодоровић</w:t>
            </w:r>
          </w:p>
        </w:tc>
        <w:tc>
          <w:tcPr>
            <w:tcW w:w="2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2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80  поена, 1. место</w:t>
            </w:r>
          </w:p>
        </w:tc>
        <w:tc>
          <w:tcPr>
            <w:tcW w:w="22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Arial" w:eastAsia="Arial" w:hAnsi="Arial" w:cs="Arial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EB4413" w:rsidRDefault="00EB4413" w:rsidP="00EB4413">
      <w:pPr>
        <w:rPr>
          <w:rFonts w:ascii="Times New Roman" w:hAnsi="Times New Roman" w:cs="Times New Roman"/>
          <w:b/>
          <w:sz w:val="28"/>
          <w:szCs w:val="28"/>
        </w:rPr>
      </w:pPr>
    </w:p>
    <w:p w:rsidR="00EB4413" w:rsidRDefault="00EB4413" w:rsidP="00EB441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67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08"/>
        <w:gridCol w:w="3914"/>
        <w:gridCol w:w="2586"/>
        <w:gridCol w:w="2706"/>
        <w:gridCol w:w="2257"/>
      </w:tblGrid>
      <w:tr w:rsidR="00EB4413" w:rsidRPr="00EB4413" w:rsidTr="00A81189">
        <w:trPr>
          <w:trHeight w:val="397"/>
        </w:trPr>
        <w:tc>
          <w:tcPr>
            <w:tcW w:w="1267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5</w:t>
            </w:r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 РАЗРЕД</w:t>
            </w:r>
          </w:p>
        </w:tc>
      </w:tr>
      <w:tr w:rsidR="00EB4413" w:rsidRPr="00EB4413" w:rsidTr="00EB4413">
        <w:trPr>
          <w:trHeight w:val="348"/>
        </w:trPr>
        <w:tc>
          <w:tcPr>
            <w:tcW w:w="12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9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7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2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EB4413" w:rsidRPr="00EB4413" w:rsidTr="00EB4413">
        <w:trPr>
          <w:trHeight w:val="664"/>
        </w:trPr>
        <w:tc>
          <w:tcPr>
            <w:tcW w:w="12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Лука Маринковић</w:t>
            </w:r>
          </w:p>
        </w:tc>
        <w:tc>
          <w:tcPr>
            <w:tcW w:w="2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</w:t>
            </w: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4 Бадњевац</w:t>
            </w:r>
          </w:p>
        </w:tc>
        <w:tc>
          <w:tcPr>
            <w:tcW w:w="27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87.5 поена, 1. место</w:t>
            </w:r>
          </w:p>
        </w:tc>
        <w:tc>
          <w:tcPr>
            <w:tcW w:w="22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B4413" w:rsidRPr="00EB4413" w:rsidRDefault="00EB4413" w:rsidP="00EB44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B4413">
              <w:rPr>
                <w:rFonts w:ascii="Arial" w:eastAsia="Arial" w:hAnsi="Arial" w:cs="Arial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EB4413" w:rsidRDefault="00EB4413" w:rsidP="00EB4413">
      <w:pPr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A8118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905871"/>
    <w:rsid w:val="00A54638"/>
    <w:rsid w:val="00A81189"/>
    <w:rsid w:val="00CD344C"/>
    <w:rsid w:val="00E54AC6"/>
    <w:rsid w:val="00E63C2E"/>
    <w:rsid w:val="00EB4413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CEB56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4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02B3D-25AC-4BDC-8D9D-938E86D54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2024-06-24T11:20:00Z</dcterms:created>
  <dcterms:modified xsi:type="dcterms:W3CDTF">2024-06-26T10:53:00Z</dcterms:modified>
</cp:coreProperties>
</file>